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84" w:rsidRPr="00006A84" w:rsidRDefault="00006A84" w:rsidP="00006A84">
      <w:pPr>
        <w:pBdr>
          <w:bottom w:val="dashed" w:sz="4" w:space="12" w:color="CCCCCC"/>
        </w:pBdr>
        <w:spacing w:before="240" w:after="240" w:line="240" w:lineRule="auto"/>
        <w:jc w:val="center"/>
        <w:outlineLvl w:val="0"/>
        <w:rPr>
          <w:rFonts w:ascii="Tahoma" w:eastAsia="Times New Roman" w:hAnsi="Tahoma" w:cs="Tahoma"/>
          <w:b/>
          <w:bCs/>
          <w:color w:val="000000"/>
          <w:kern w:val="36"/>
          <w:sz w:val="41"/>
          <w:szCs w:val="41"/>
          <w:lang w:eastAsia="ru-RU"/>
        </w:rPr>
      </w:pPr>
      <w:r w:rsidRPr="00006A84">
        <w:rPr>
          <w:rFonts w:ascii="Tahoma" w:eastAsia="Times New Roman" w:hAnsi="Tahoma" w:cs="Tahoma"/>
          <w:b/>
          <w:bCs/>
          <w:color w:val="000000"/>
          <w:kern w:val="36"/>
          <w:sz w:val="41"/>
          <w:szCs w:val="41"/>
          <w:lang w:eastAsia="ru-RU"/>
        </w:rPr>
        <w:t>Постановление 549 Правила поставки газа для обеспечения коммунально-бытовых нужд граждан / 549</w:t>
      </w:r>
    </w:p>
    <w:p w:rsidR="00006A84" w:rsidRPr="00006A84" w:rsidRDefault="00006A84" w:rsidP="00006A84">
      <w:pPr>
        <w:spacing w:before="120" w:after="0" w:line="240" w:lineRule="auto"/>
        <w:ind w:firstLine="360"/>
        <w:jc w:val="center"/>
        <w:textAlignment w:val="top"/>
        <w:rPr>
          <w:rFonts w:ascii="Times New Roman" w:eastAsia="Times New Roman" w:hAnsi="Times New Roman" w:cs="Times New Roman"/>
          <w:b/>
          <w:bCs/>
          <w:color w:val="000000"/>
          <w:sz w:val="28"/>
          <w:szCs w:val="28"/>
          <w:lang w:eastAsia="ru-RU"/>
        </w:rPr>
      </w:pPr>
      <w:r w:rsidRPr="00006A84">
        <w:rPr>
          <w:rFonts w:ascii="Times New Roman" w:eastAsia="Times New Roman" w:hAnsi="Times New Roman" w:cs="Times New Roman"/>
          <w:b/>
          <w:bCs/>
          <w:color w:val="000000"/>
          <w:sz w:val="28"/>
          <w:szCs w:val="28"/>
          <w:lang w:eastAsia="ru-RU"/>
        </w:rPr>
        <w:t>Постановление Правительства РФ от 21 июля 2008 г. № 549</w:t>
      </w:r>
    </w:p>
    <w:p w:rsidR="00006A84" w:rsidRPr="00006A84" w:rsidRDefault="00006A84" w:rsidP="00006A84">
      <w:pPr>
        <w:spacing w:after="0" w:line="240" w:lineRule="auto"/>
        <w:ind w:firstLine="360"/>
        <w:jc w:val="center"/>
        <w:textAlignment w:val="top"/>
        <w:rPr>
          <w:rFonts w:ascii="Times New Roman" w:eastAsia="Times New Roman" w:hAnsi="Times New Roman" w:cs="Times New Roman"/>
          <w:b/>
          <w:bCs/>
          <w:color w:val="000000"/>
          <w:sz w:val="28"/>
          <w:szCs w:val="28"/>
          <w:lang w:eastAsia="ru-RU"/>
        </w:rPr>
      </w:pPr>
      <w:r w:rsidRPr="00006A84">
        <w:rPr>
          <w:rFonts w:ascii="Times New Roman" w:eastAsia="Times New Roman" w:hAnsi="Times New Roman" w:cs="Times New Roman"/>
          <w:b/>
          <w:bCs/>
          <w:color w:val="000000"/>
          <w:sz w:val="28"/>
          <w:szCs w:val="28"/>
          <w:lang w:eastAsia="ru-RU"/>
        </w:rPr>
        <w:t>"О порядке поставки газа для обеспечения коммунально-бытовых нужд граждан"</w:t>
      </w:r>
    </w:p>
    <w:p w:rsidR="00006A84" w:rsidRPr="00006A84" w:rsidRDefault="00006A84" w:rsidP="00006A84">
      <w:pPr>
        <w:spacing w:after="120" w:line="240" w:lineRule="auto"/>
        <w:ind w:firstLine="284"/>
        <w:jc w:val="center"/>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редакции, актуальной с 20 сентября 2017 г.,</w:t>
      </w:r>
      <w:r w:rsidRPr="00006A84">
        <w:rPr>
          <w:rFonts w:ascii="Times New Roman" w:eastAsia="Times New Roman" w:hAnsi="Times New Roman" w:cs="Times New Roman"/>
          <w:color w:val="000000"/>
          <w:sz w:val="24"/>
          <w:szCs w:val="24"/>
          <w:lang w:eastAsia="ru-RU"/>
        </w:rPr>
        <w:br/>
        <w:t>с изменениями и дополнениями, </w:t>
      </w:r>
      <w:r w:rsidRPr="00006A84">
        <w:rPr>
          <w:rFonts w:ascii="Times New Roman" w:eastAsia="Times New Roman" w:hAnsi="Times New Roman" w:cs="Times New Roman"/>
          <w:color w:val="000000"/>
          <w:sz w:val="24"/>
          <w:szCs w:val="24"/>
          <w:u w:val="single"/>
          <w:lang w:eastAsia="ru-RU"/>
        </w:rPr>
        <w:t>внесенными в текст</w:t>
      </w: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color w:val="000000"/>
          <w:sz w:val="24"/>
          <w:szCs w:val="24"/>
          <w:lang w:eastAsia="ru-RU"/>
        </w:rPr>
        <w:br/>
        <w:t>согласно постановлениям Правительства РФ: от 06.05.2011 г. № 354,</w:t>
      </w:r>
      <w:r w:rsidRPr="00006A84">
        <w:rPr>
          <w:rFonts w:ascii="Times New Roman" w:eastAsia="Times New Roman" w:hAnsi="Times New Roman" w:cs="Times New Roman"/>
          <w:color w:val="000000"/>
          <w:sz w:val="24"/>
          <w:szCs w:val="24"/>
          <w:lang w:eastAsia="ru-RU"/>
        </w:rPr>
        <w:br/>
        <w:t>от 14.05.2013 г. № 410, от 17.02.2014 г. № 112, от 15.04.2014 г. № 344,</w:t>
      </w:r>
      <w:r w:rsidRPr="00006A84">
        <w:rPr>
          <w:rFonts w:ascii="Times New Roman" w:eastAsia="Times New Roman" w:hAnsi="Times New Roman" w:cs="Times New Roman"/>
          <w:color w:val="000000"/>
          <w:sz w:val="24"/>
          <w:szCs w:val="24"/>
          <w:lang w:eastAsia="ru-RU"/>
        </w:rPr>
        <w:br/>
      </w:r>
      <w:proofErr w:type="gramStart"/>
      <w:r w:rsidRPr="00006A84">
        <w:rPr>
          <w:rFonts w:ascii="Times New Roman" w:eastAsia="Times New Roman" w:hAnsi="Times New Roman" w:cs="Times New Roman"/>
          <w:color w:val="000000"/>
          <w:sz w:val="24"/>
          <w:szCs w:val="24"/>
          <w:lang w:eastAsia="ru-RU"/>
        </w:rPr>
        <w:t>от</w:t>
      </w:r>
      <w:proofErr w:type="gramEnd"/>
      <w:r w:rsidRPr="00006A84">
        <w:rPr>
          <w:rFonts w:ascii="Times New Roman" w:eastAsia="Times New Roman" w:hAnsi="Times New Roman" w:cs="Times New Roman"/>
          <w:color w:val="000000"/>
          <w:sz w:val="24"/>
          <w:szCs w:val="24"/>
          <w:lang w:eastAsia="ru-RU"/>
        </w:rPr>
        <w:t xml:space="preserve"> 09.09.2017 г. № 1091)</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соответствии с Федеральным законом "</w:t>
      </w:r>
      <w:hyperlink r:id="rId4" w:tooltip="О газоснабжении в Российской Федерации" w:history="1">
        <w:r w:rsidRPr="00006A84">
          <w:rPr>
            <w:rFonts w:ascii="Times New Roman" w:eastAsia="Times New Roman" w:hAnsi="Times New Roman" w:cs="Times New Roman"/>
            <w:color w:val="800080"/>
            <w:sz w:val="24"/>
            <w:szCs w:val="24"/>
            <w:u w:val="single"/>
            <w:lang w:eastAsia="ru-RU"/>
          </w:rPr>
          <w:t>О газоснабжении в Российской Федерации</w:t>
        </w:r>
      </w:hyperlink>
      <w:r w:rsidRPr="00006A84">
        <w:rPr>
          <w:rFonts w:ascii="Times New Roman" w:eastAsia="Times New Roman" w:hAnsi="Times New Roman" w:cs="Times New Roman"/>
          <w:color w:val="000000"/>
          <w:sz w:val="24"/>
          <w:szCs w:val="24"/>
          <w:lang w:eastAsia="ru-RU"/>
        </w:rPr>
        <w:t>" Правительство Российской Федерации постановляет:</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 Утвердить прилагаемые Правила поставки газа для обеспечения коммунально-бытовых нужд граждан.</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 Установить, что:</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методологическое обеспечение деятельности по </w:t>
      </w:r>
      <w:proofErr w:type="gramStart"/>
      <w:r w:rsidRPr="00006A84">
        <w:rPr>
          <w:rFonts w:ascii="Times New Roman" w:eastAsia="Times New Roman" w:hAnsi="Times New Roman" w:cs="Times New Roman"/>
          <w:color w:val="000000"/>
          <w:sz w:val="24"/>
          <w:szCs w:val="24"/>
          <w:lang w:eastAsia="ru-RU"/>
        </w:rPr>
        <w:t>контролю за</w:t>
      </w:r>
      <w:proofErr w:type="gramEnd"/>
      <w:r w:rsidRPr="00006A84">
        <w:rPr>
          <w:rFonts w:ascii="Times New Roman" w:eastAsia="Times New Roman" w:hAnsi="Times New Roman" w:cs="Times New Roman"/>
          <w:color w:val="000000"/>
          <w:sz w:val="24"/>
          <w:szCs w:val="24"/>
          <w:lang w:eastAsia="ru-RU"/>
        </w:rP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006A84" w:rsidRPr="00006A84" w:rsidRDefault="00006A84" w:rsidP="00006A84">
      <w:pPr>
        <w:spacing w:before="120" w:after="120" w:line="240" w:lineRule="auto"/>
        <w:ind w:firstLine="283"/>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3. </w:t>
      </w:r>
      <w:r w:rsidRPr="00006A84">
        <w:rPr>
          <w:rFonts w:ascii="Times New Roman" w:eastAsia="Times New Roman" w:hAnsi="Times New Roman" w:cs="Times New Roman"/>
          <w:i/>
          <w:iCs/>
          <w:color w:val="000000"/>
          <w:sz w:val="20"/>
          <w:szCs w:val="20"/>
          <w:lang w:eastAsia="ru-RU"/>
        </w:rPr>
        <w:t>Пункт 3 утратил силу с 01.09.2012 г. согласно постановлению Правительства РФ от 6 мая 2011 г. № 354</w:t>
      </w:r>
      <w:r w:rsidRPr="00006A84">
        <w:rPr>
          <w:rFonts w:ascii="Times New Roman" w:eastAsia="Times New Roman" w:hAnsi="Times New Roman" w:cs="Times New Roman"/>
          <w:color w:val="000000"/>
          <w:sz w:val="24"/>
          <w:szCs w:val="24"/>
          <w:lang w:eastAsia="ru-RU"/>
        </w:rPr>
        <w:t>.</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sidRPr="00006A84">
        <w:rPr>
          <w:rFonts w:ascii="Times New Roman" w:eastAsia="Times New Roman" w:hAnsi="Times New Roman" w:cs="Times New Roman"/>
          <w:color w:val="000000"/>
          <w:sz w:val="24"/>
          <w:szCs w:val="24"/>
          <w:lang w:eastAsia="ru-RU"/>
        </w:rPr>
        <w:t>контроля за</w:t>
      </w:r>
      <w:proofErr w:type="gramEnd"/>
      <w:r w:rsidRPr="00006A84">
        <w:rPr>
          <w:rFonts w:ascii="Times New Roman" w:eastAsia="Times New Roman" w:hAnsi="Times New Roman" w:cs="Times New Roman"/>
          <w:color w:val="000000"/>
          <w:sz w:val="24"/>
          <w:szCs w:val="24"/>
          <w:lang w:eastAsia="ru-RU"/>
        </w:rPr>
        <w:t xml:space="preserve"> техническим состоянием внутридомового газового оборудования и своевременным выполнением работ по его содержанию и ремонту.</w:t>
      </w:r>
    </w:p>
    <w:tbl>
      <w:tblPr>
        <w:tblW w:w="0" w:type="auto"/>
        <w:jc w:val="center"/>
        <w:tblCellMar>
          <w:left w:w="0" w:type="dxa"/>
          <w:right w:w="0" w:type="dxa"/>
        </w:tblCellMar>
        <w:tblLook w:val="04A0"/>
      </w:tblPr>
      <w:tblGrid>
        <w:gridCol w:w="7230"/>
        <w:gridCol w:w="2057"/>
      </w:tblGrid>
      <w:tr w:rsidR="00006A84" w:rsidRPr="00006A84" w:rsidTr="00006A84">
        <w:trPr>
          <w:jc w:val="center"/>
        </w:trPr>
        <w:tc>
          <w:tcPr>
            <w:tcW w:w="7230" w:type="dxa"/>
            <w:tcMar>
              <w:top w:w="0" w:type="dxa"/>
              <w:left w:w="108" w:type="dxa"/>
              <w:bottom w:w="0" w:type="dxa"/>
              <w:right w:w="108" w:type="dxa"/>
            </w:tcMar>
            <w:hideMark/>
          </w:tcPr>
          <w:p w:rsidR="00006A84" w:rsidRPr="00006A84" w:rsidRDefault="00006A84" w:rsidP="00006A84">
            <w:pPr>
              <w:spacing w:after="0" w:line="240" w:lineRule="auto"/>
              <w:jc w:val="both"/>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Председатель Правительства Российской Федерации</w:t>
            </w:r>
          </w:p>
        </w:tc>
        <w:tc>
          <w:tcPr>
            <w:tcW w:w="2057" w:type="dxa"/>
            <w:tcMar>
              <w:top w:w="0" w:type="dxa"/>
              <w:left w:w="108" w:type="dxa"/>
              <w:bottom w:w="0" w:type="dxa"/>
              <w:right w:w="108" w:type="dxa"/>
            </w:tcMar>
            <w:vAlign w:val="bottom"/>
            <w:hideMark/>
          </w:tcPr>
          <w:p w:rsidR="00006A84" w:rsidRPr="00006A84" w:rsidRDefault="00006A84" w:rsidP="00006A84">
            <w:pPr>
              <w:spacing w:after="0" w:line="240" w:lineRule="auto"/>
              <w:jc w:val="right"/>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Путин</w:t>
            </w:r>
          </w:p>
        </w:tc>
      </w:tr>
    </w:tbl>
    <w:p w:rsidR="00006A84" w:rsidRPr="00006A84" w:rsidRDefault="00006A84" w:rsidP="00006A84">
      <w:pPr>
        <w:spacing w:before="120" w:after="0" w:line="240" w:lineRule="auto"/>
        <w:ind w:firstLine="360"/>
        <w:jc w:val="center"/>
        <w:textAlignment w:val="top"/>
        <w:rPr>
          <w:rFonts w:ascii="Times New Roman" w:eastAsia="Times New Roman" w:hAnsi="Times New Roman" w:cs="Times New Roman"/>
          <w:b/>
          <w:bCs/>
          <w:color w:val="000000"/>
          <w:sz w:val="28"/>
          <w:szCs w:val="28"/>
          <w:lang w:eastAsia="ru-RU"/>
        </w:rPr>
      </w:pPr>
      <w:r w:rsidRPr="00006A84">
        <w:rPr>
          <w:rFonts w:ascii="Times New Roman" w:eastAsia="Times New Roman" w:hAnsi="Times New Roman" w:cs="Times New Roman"/>
          <w:b/>
          <w:bCs/>
          <w:color w:val="000000"/>
          <w:sz w:val="28"/>
          <w:szCs w:val="28"/>
          <w:lang w:eastAsia="ru-RU"/>
        </w:rPr>
        <w:t>Правила поставки газа для обеспечения коммунально-бытовых нужд граждан</w:t>
      </w:r>
    </w:p>
    <w:p w:rsidR="00006A84" w:rsidRPr="00006A84" w:rsidRDefault="00006A84" w:rsidP="00006A84">
      <w:pPr>
        <w:spacing w:after="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(утв. постановлением Правительства РФ от 21 июля 2008 г. № 549)</w:t>
      </w:r>
    </w:p>
    <w:p w:rsidR="00006A84" w:rsidRPr="00006A84" w:rsidRDefault="00006A84" w:rsidP="00006A84">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I. Общие положения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 xml:space="preserve">Настоящие Правила не распространяются на отношения, возникающие между юридическими лицами, приобретающими газ в качестве коммунального ресурса для </w:t>
      </w:r>
      <w:r w:rsidRPr="00006A84">
        <w:rPr>
          <w:rFonts w:ascii="Times New Roman" w:eastAsia="Times New Roman" w:hAnsi="Times New Roman" w:cs="Times New Roman"/>
          <w:color w:val="000000"/>
          <w:sz w:val="24"/>
          <w:szCs w:val="24"/>
          <w:lang w:eastAsia="ru-RU"/>
        </w:rPr>
        <w:lastRenderedPageBreak/>
        <w:t>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 Поставка газа для обеспечения коммунально-бытовых нужд граждан осуществляется исходя из следующих принципов: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обеспечение бесперебойности и безопасности поставки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поставка газа по фактической потребности;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государственное регулирование розничных цен на газ, потребляемый населением, в том числе тарифов на его транспортировку;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применение энергосберегающих технологий при использовании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 Понятия, используемые в настоящих Правилах, означают следующее: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газ, поставляемый для обеспечения коммунально-бытовых нужд граждан</w:t>
      </w:r>
      <w:r w:rsidRPr="00006A84">
        <w:rPr>
          <w:rFonts w:ascii="Times New Roman" w:eastAsia="Times New Roman" w:hAnsi="Times New Roman" w:cs="Times New Roman"/>
          <w:color w:val="000000"/>
          <w:sz w:val="24"/>
          <w:szCs w:val="24"/>
          <w:lang w:eastAsia="ru-RU"/>
        </w:rPr>
        <w:t>"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поставщик газа</w:t>
      </w:r>
      <w:r w:rsidRPr="00006A84">
        <w:rPr>
          <w:rFonts w:ascii="Times New Roman" w:eastAsia="Times New Roman" w:hAnsi="Times New Roman" w:cs="Times New Roman"/>
          <w:color w:val="000000"/>
          <w:sz w:val="24"/>
          <w:szCs w:val="24"/>
          <w:lang w:eastAsia="ru-RU"/>
        </w:rPr>
        <w:t>" - газоснабжающая организация, являющаяся стороной договора, на которой лежит обязанность подать абоненту газ надлежащего качества;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абонент</w:t>
      </w:r>
      <w:r w:rsidRPr="00006A84">
        <w:rPr>
          <w:rFonts w:ascii="Times New Roman" w:eastAsia="Times New Roman" w:hAnsi="Times New Roman" w:cs="Times New Roman"/>
          <w:color w:val="000000"/>
          <w:sz w:val="24"/>
          <w:szCs w:val="24"/>
          <w:lang w:eastAsia="ru-RU"/>
        </w:rPr>
        <w:t xml:space="preserve">" - сторона договора, обязанная принять поставленный газ и оплатить его. </w:t>
      </w:r>
      <w:proofErr w:type="gramStart"/>
      <w:r w:rsidRPr="00006A84">
        <w:rPr>
          <w:rFonts w:ascii="Times New Roman" w:eastAsia="Times New Roman" w:hAnsi="Times New Roman" w:cs="Times New Roman"/>
          <w:color w:val="000000"/>
          <w:sz w:val="24"/>
          <w:szCs w:val="24"/>
          <w:lang w:eastAsia="ru-RU"/>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поставка газа</w:t>
      </w:r>
      <w:r w:rsidRPr="00006A84">
        <w:rPr>
          <w:rFonts w:ascii="Times New Roman" w:eastAsia="Times New Roman" w:hAnsi="Times New Roman" w:cs="Times New Roman"/>
          <w:color w:val="000000"/>
          <w:sz w:val="24"/>
          <w:szCs w:val="24"/>
          <w:lang w:eastAsia="ru-RU"/>
        </w:rPr>
        <w:t>"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внутридомовое газовое оборудование</w:t>
      </w:r>
      <w:r w:rsidRPr="00006A84">
        <w:rPr>
          <w:rFonts w:ascii="Times New Roman" w:eastAsia="Times New Roman" w:hAnsi="Times New Roman" w:cs="Times New Roman"/>
          <w:color w:val="000000"/>
          <w:sz w:val="24"/>
          <w:szCs w:val="24"/>
          <w:lang w:eastAsia="ru-RU"/>
        </w:rPr>
        <w:t>":</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006A84">
        <w:rPr>
          <w:rFonts w:ascii="Times New Roman" w:eastAsia="Times New Roman" w:hAnsi="Times New Roman" w:cs="Times New Roman"/>
          <w:color w:val="000000"/>
          <w:sz w:val="24"/>
          <w:szCs w:val="24"/>
          <w:lang w:eastAsia="ru-RU"/>
        </w:rPr>
        <w:t>опусках</w:t>
      </w:r>
      <w:proofErr w:type="spellEnd"/>
      <w:r w:rsidRPr="00006A84">
        <w:rPr>
          <w:rFonts w:ascii="Times New Roman" w:eastAsia="Times New Roman" w:hAnsi="Times New Roman" w:cs="Times New Roman"/>
          <w:color w:val="000000"/>
          <w:sz w:val="24"/>
          <w:szCs w:val="24"/>
          <w:lang w:eastAsia="ru-RU"/>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sidRPr="00006A84">
        <w:rPr>
          <w:rFonts w:ascii="Times New Roman" w:eastAsia="Times New Roman" w:hAnsi="Times New Roman" w:cs="Times New Roman"/>
          <w:color w:val="000000"/>
          <w:sz w:val="24"/>
          <w:szCs w:val="24"/>
          <w:lang w:eastAsia="ru-RU"/>
        </w:rP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w:t>
      </w:r>
      <w:proofErr w:type="spellStart"/>
      <w:r w:rsidRPr="00006A84">
        <w:rPr>
          <w:rFonts w:ascii="Times New Roman" w:eastAsia="Times New Roman" w:hAnsi="Times New Roman" w:cs="Times New Roman"/>
          <w:color w:val="000000"/>
          <w:sz w:val="24"/>
          <w:szCs w:val="24"/>
          <w:lang w:eastAsia="ru-RU"/>
        </w:rPr>
        <w:t>общедомовые</w:t>
      </w:r>
      <w:proofErr w:type="spellEnd"/>
      <w:r w:rsidRPr="00006A84">
        <w:rPr>
          <w:rFonts w:ascii="Times New Roman" w:eastAsia="Times New Roman" w:hAnsi="Times New Roman" w:cs="Times New Roman"/>
          <w:color w:val="000000"/>
          <w:sz w:val="24"/>
          <w:szCs w:val="24"/>
          <w:lang w:eastAsia="ru-RU"/>
        </w:rPr>
        <w:t>)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 xml:space="preserve">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w:t>
      </w:r>
      <w:r w:rsidRPr="00006A84">
        <w:rPr>
          <w:rFonts w:ascii="Times New Roman" w:eastAsia="Times New Roman" w:hAnsi="Times New Roman" w:cs="Times New Roman"/>
          <w:color w:val="000000"/>
          <w:sz w:val="24"/>
          <w:szCs w:val="24"/>
          <w:lang w:eastAsia="ru-RU"/>
        </w:rPr>
        <w:lastRenderedPageBreak/>
        <w:t>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rsidRPr="00006A84">
        <w:rPr>
          <w:rFonts w:ascii="Times New Roman" w:eastAsia="Times New Roman" w:hAnsi="Times New Roman" w:cs="Times New Roman"/>
          <w:color w:val="000000"/>
          <w:sz w:val="24"/>
          <w:szCs w:val="24"/>
          <w:lang w:eastAsia="ru-RU"/>
        </w:rPr>
        <w:t>, в том числе регулирующая и предохранительная арматура, системы контроля загазованности помещений и приборы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внутриквартирное газовое оборудование</w:t>
      </w:r>
      <w:r w:rsidRPr="00006A84">
        <w:rPr>
          <w:rFonts w:ascii="Times New Roman" w:eastAsia="Times New Roman" w:hAnsi="Times New Roman" w:cs="Times New Roman"/>
          <w:color w:val="000000"/>
          <w:sz w:val="24"/>
          <w:szCs w:val="24"/>
          <w:lang w:eastAsia="ru-RU"/>
        </w:rPr>
        <w:t>" - газопроводы многоквартирного дома, проложенные от запорной арматуры (крана) включительно, расположенной на ответвлениях (</w:t>
      </w:r>
      <w:proofErr w:type="spellStart"/>
      <w:r w:rsidRPr="00006A84">
        <w:rPr>
          <w:rFonts w:ascii="Times New Roman" w:eastAsia="Times New Roman" w:hAnsi="Times New Roman" w:cs="Times New Roman"/>
          <w:color w:val="000000"/>
          <w:sz w:val="24"/>
          <w:szCs w:val="24"/>
          <w:lang w:eastAsia="ru-RU"/>
        </w:rPr>
        <w:t>опусках</w:t>
      </w:r>
      <w:proofErr w:type="spellEnd"/>
      <w:r w:rsidRPr="00006A84">
        <w:rPr>
          <w:rFonts w:ascii="Times New Roman" w:eastAsia="Times New Roman" w:hAnsi="Times New Roman" w:cs="Times New Roman"/>
          <w:color w:val="000000"/>
          <w:sz w:val="24"/>
          <w:szCs w:val="24"/>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поверка приборов учета газа</w:t>
      </w:r>
      <w:r w:rsidRPr="00006A84">
        <w:rPr>
          <w:rFonts w:ascii="Times New Roman" w:eastAsia="Times New Roman" w:hAnsi="Times New Roman" w:cs="Times New Roman"/>
          <w:color w:val="000000"/>
          <w:sz w:val="24"/>
          <w:szCs w:val="24"/>
          <w:lang w:eastAsia="ru-RU"/>
        </w:rPr>
        <w:t>"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домовладение</w:t>
      </w:r>
      <w:r w:rsidRPr="00006A84">
        <w:rPr>
          <w:rFonts w:ascii="Times New Roman" w:eastAsia="Times New Roman" w:hAnsi="Times New Roman" w:cs="Times New Roman"/>
          <w:color w:val="000000"/>
          <w:sz w:val="24"/>
          <w:szCs w:val="24"/>
          <w:lang w:eastAsia="ru-RU"/>
        </w:rPr>
        <w:t>"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w:t>
      </w:r>
      <w:r w:rsidRPr="00006A84">
        <w:rPr>
          <w:rFonts w:ascii="Times New Roman" w:eastAsia="Times New Roman" w:hAnsi="Times New Roman" w:cs="Times New Roman"/>
          <w:b/>
          <w:bCs/>
          <w:color w:val="000000"/>
          <w:sz w:val="24"/>
          <w:szCs w:val="24"/>
          <w:lang w:eastAsia="ru-RU"/>
        </w:rPr>
        <w:t>специализированная организация</w:t>
      </w:r>
      <w:r w:rsidRPr="00006A84">
        <w:rPr>
          <w:rFonts w:ascii="Times New Roman" w:eastAsia="Times New Roman" w:hAnsi="Times New Roman" w:cs="Times New Roman"/>
          <w:color w:val="000000"/>
          <w:sz w:val="24"/>
          <w:szCs w:val="24"/>
          <w:lang w:eastAsia="ru-RU"/>
        </w:rPr>
        <w:t>"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"О мерах по обеспечению безопасности при использовании и</w:t>
      </w:r>
      <w:proofErr w:type="gramEnd"/>
      <w:r w:rsidRPr="00006A84">
        <w:rPr>
          <w:rFonts w:ascii="Times New Roman" w:eastAsia="Times New Roman" w:hAnsi="Times New Roman" w:cs="Times New Roman"/>
          <w:color w:val="000000"/>
          <w:sz w:val="24"/>
          <w:szCs w:val="24"/>
          <w:lang w:eastAsia="ru-RU"/>
        </w:rPr>
        <w:t xml:space="preserve"> </w:t>
      </w:r>
      <w:proofErr w:type="gramStart"/>
      <w:r w:rsidRPr="00006A84">
        <w:rPr>
          <w:rFonts w:ascii="Times New Roman" w:eastAsia="Times New Roman" w:hAnsi="Times New Roman" w:cs="Times New Roman"/>
          <w:color w:val="000000"/>
          <w:sz w:val="24"/>
          <w:szCs w:val="24"/>
          <w:lang w:eastAsia="ru-RU"/>
        </w:rPr>
        <w:t>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sidRPr="00006A84">
        <w:rPr>
          <w:rFonts w:ascii="Times New Roman" w:eastAsia="Times New Roman" w:hAnsi="Times New Roman" w:cs="Times New Roman"/>
          <w:color w:val="000000"/>
          <w:sz w:val="24"/>
          <w:szCs w:val="24"/>
          <w:lang w:eastAsia="ru-RU"/>
        </w:rPr>
        <w:t>проверки правильности определения объема потребленного газа</w:t>
      </w:r>
      <w:proofErr w:type="gramEnd"/>
      <w:r w:rsidRPr="00006A84">
        <w:rPr>
          <w:rFonts w:ascii="Times New Roman" w:eastAsia="Times New Roman" w:hAnsi="Times New Roman" w:cs="Times New Roman"/>
          <w:color w:val="000000"/>
          <w:sz w:val="24"/>
          <w:szCs w:val="24"/>
          <w:lang w:eastAsia="ru-RU"/>
        </w:rPr>
        <w:t xml:space="preserve"> вправе запрашивать у уполномоченных государственных органов и органов местного самоуправления следующие сведения: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количество лиц, постоянно и (или) временно зарегистрированных в помещении, газоснабжение которого обеспечивается;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размер (объем, площадь) отапливаемых жилых и нежилых помещений;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меры социальной поддержки по оплате газа, предоставленные гражданам, проживающим в помещении, газоснабжение которого обеспечивается;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иные сведения, необходимые для правильного определения размера платы за потребленный газ.</w:t>
      </w:r>
    </w:p>
    <w:p w:rsidR="00006A84" w:rsidRPr="00006A84" w:rsidRDefault="00006A84" w:rsidP="00006A84">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II. Порядок и условия заключения договора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 Поставка газа для обеспечения коммунально-бытовых нужд граждан осуществляется на основании договора.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Газоснабжающая организация не вправе отказать заявителю в приеме и рассмотрении оферты.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0" w:name="i17886"/>
      <w:bookmarkEnd w:id="0"/>
      <w:r w:rsidRPr="00006A84">
        <w:rPr>
          <w:rFonts w:ascii="Times New Roman" w:eastAsia="Times New Roman" w:hAnsi="Times New Roman" w:cs="Times New Roman"/>
          <w:color w:val="000000"/>
          <w:sz w:val="24"/>
          <w:szCs w:val="24"/>
          <w:lang w:eastAsia="ru-RU"/>
        </w:rPr>
        <w:t>8. Оферта должна содержать помимо сведений о заявителе, необходимых для заключения договора, следующие сведения: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тип помещения, газоснабжение которого необходимо обеспечить (многоквартирный дом, жилой дом, надворные постройки домовладения);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виды потребления газа (приготовление пищи, отопление, в том числе нежилых помещений, подогрев воды, приготовление кормов для животных);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количество лиц, проживающих в помещении, газоснабжение которого необходимо обеспечить;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размер (объем, площадь) жилых и нежилых отапливаемых помещений;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вид и количество сельскохозяйственных животных и домашней птицы, содержащихся в личном подсобном хозяйстве (при наличии);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состав газоиспользующего оборудования (при наличии);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з</w:t>
      </w:r>
      <w:proofErr w:type="spellEnd"/>
      <w:r w:rsidRPr="00006A84">
        <w:rPr>
          <w:rFonts w:ascii="Times New Roman" w:eastAsia="Times New Roman" w:hAnsi="Times New Roman" w:cs="Times New Roman"/>
          <w:color w:val="000000"/>
          <w:sz w:val="24"/>
          <w:szCs w:val="24"/>
          <w:lang w:eastAsia="ru-RU"/>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 реквизиты акта об определении границ раздела собственности.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1" w:name="i22246"/>
      <w:bookmarkEnd w:id="1"/>
      <w:r w:rsidRPr="00006A84">
        <w:rPr>
          <w:rFonts w:ascii="Times New Roman" w:eastAsia="Times New Roman" w:hAnsi="Times New Roman" w:cs="Times New Roman"/>
          <w:color w:val="000000"/>
          <w:sz w:val="24"/>
          <w:szCs w:val="24"/>
          <w:lang w:eastAsia="ru-RU"/>
        </w:rPr>
        <w:t>9. К оферте прилагаются следующие документы: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документ, подтверждающий правомочие представителя юридического лица выступать от имени этого юридического лица;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документы, подтверждающие количество лиц, проживающих в жилых помещениях многоквартирных домов и жилых домов;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lastRenderedPageBreak/>
        <w:t>з</w:t>
      </w:r>
      <w:proofErr w:type="spellEnd"/>
      <w:r w:rsidRPr="00006A84">
        <w:rPr>
          <w:rFonts w:ascii="Times New Roman" w:eastAsia="Times New Roman" w:hAnsi="Times New Roman" w:cs="Times New Roman"/>
          <w:color w:val="000000"/>
          <w:sz w:val="24"/>
          <w:szCs w:val="24"/>
          <w:lang w:eastAsia="ru-RU"/>
        </w:rPr>
        <w:t>)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к) копия договора о техническом обслуживании и ремонте внутридомового и (или) внутриквартирного газового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м) копия акта об определении границы раздела собственности.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10. Оферта </w:t>
      </w:r>
      <w:proofErr w:type="gramStart"/>
      <w:r w:rsidRPr="00006A84">
        <w:rPr>
          <w:rFonts w:ascii="Times New Roman" w:eastAsia="Times New Roman" w:hAnsi="Times New Roman" w:cs="Times New Roman"/>
          <w:color w:val="000000"/>
          <w:sz w:val="24"/>
          <w:szCs w:val="24"/>
          <w:lang w:eastAsia="ru-RU"/>
        </w:rPr>
        <w:t>оформляется в 2 экземплярах и регистрируется</w:t>
      </w:r>
      <w:proofErr w:type="gramEnd"/>
      <w:r w:rsidRPr="00006A84">
        <w:rPr>
          <w:rFonts w:ascii="Times New Roman" w:eastAsia="Times New Roman" w:hAnsi="Times New Roman" w:cs="Times New Roman"/>
          <w:color w:val="000000"/>
          <w:sz w:val="24"/>
          <w:szCs w:val="24"/>
          <w:lang w:eastAsia="ru-RU"/>
        </w:rPr>
        <w:t xml:space="preserve">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2" w:name="i38220"/>
      <w:bookmarkEnd w:id="2"/>
      <w:r w:rsidRPr="00006A84">
        <w:rPr>
          <w:rFonts w:ascii="Times New Roman" w:eastAsia="Times New Roman" w:hAnsi="Times New Roman" w:cs="Times New Roman"/>
          <w:color w:val="000000"/>
          <w:sz w:val="24"/>
          <w:szCs w:val="24"/>
          <w:lang w:eastAsia="ru-RU"/>
        </w:rPr>
        <w:t>13. Основаниями для отказа от заключения договора являются: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w:t>
      </w:r>
      <w:proofErr w:type="spellStart"/>
      <w:r w:rsidRPr="00006A84">
        <w:rPr>
          <w:rFonts w:ascii="Times New Roman" w:eastAsia="Times New Roman" w:hAnsi="Times New Roman" w:cs="Times New Roman"/>
          <w:color w:val="000000"/>
          <w:sz w:val="24"/>
          <w:szCs w:val="24"/>
          <w:lang w:eastAsia="ru-RU"/>
        </w:rPr>
        <w:t>общедомового</w:t>
      </w:r>
      <w:proofErr w:type="spellEnd"/>
      <w:r w:rsidRPr="00006A84">
        <w:rPr>
          <w:rFonts w:ascii="Times New Roman" w:eastAsia="Times New Roman" w:hAnsi="Times New Roman" w:cs="Times New Roman"/>
          <w:color w:val="000000"/>
          <w:sz w:val="24"/>
          <w:szCs w:val="24"/>
          <w:lang w:eastAsia="ru-RU"/>
        </w:rPr>
        <w:t>) прибора (узла) учета газа, отвечающего установленным для таких приборов требованиям, - в случаях, когда заявитель</w:t>
      </w:r>
      <w:proofErr w:type="gramEnd"/>
      <w:r w:rsidRPr="00006A84">
        <w:rPr>
          <w:rFonts w:ascii="Times New Roman" w:eastAsia="Times New Roman" w:hAnsi="Times New Roman" w:cs="Times New Roman"/>
          <w:color w:val="000000"/>
          <w:sz w:val="24"/>
          <w:szCs w:val="24"/>
          <w:lang w:eastAsia="ru-RU"/>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sidRPr="00006A84">
        <w:rPr>
          <w:rFonts w:ascii="Times New Roman" w:eastAsia="Times New Roman" w:hAnsi="Times New Roman" w:cs="Times New Roman"/>
          <w:color w:val="000000"/>
          <w:sz w:val="24"/>
          <w:szCs w:val="24"/>
          <w:lang w:eastAsia="ru-RU"/>
        </w:rPr>
        <w:t>с даты подачи</w:t>
      </w:r>
      <w:proofErr w:type="gramEnd"/>
      <w:r w:rsidRPr="00006A84">
        <w:rPr>
          <w:rFonts w:ascii="Times New Roman" w:eastAsia="Times New Roman" w:hAnsi="Times New Roman" w:cs="Times New Roman"/>
          <w:color w:val="000000"/>
          <w:sz w:val="24"/>
          <w:szCs w:val="24"/>
          <w:lang w:eastAsia="ru-RU"/>
        </w:rPr>
        <w:t xml:space="preserve"> заявителем оферты;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отсутствие у газоснабжающей организации технической возможности для обеспечения подачи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предоставление не всех документов, указанных в пунктах </w:t>
      </w:r>
      <w:hyperlink r:id="rId5" w:anchor="i17886" w:tooltip="пункт 8" w:history="1">
        <w:r w:rsidRPr="00006A84">
          <w:rPr>
            <w:rFonts w:ascii="Times New Roman" w:eastAsia="Times New Roman" w:hAnsi="Times New Roman" w:cs="Times New Roman"/>
            <w:color w:val="800080"/>
            <w:sz w:val="24"/>
            <w:szCs w:val="24"/>
            <w:u w:val="single"/>
            <w:lang w:eastAsia="ru-RU"/>
          </w:rPr>
          <w:t>8</w:t>
        </w:r>
      </w:hyperlink>
      <w:r w:rsidRPr="00006A84">
        <w:rPr>
          <w:rFonts w:ascii="Times New Roman" w:eastAsia="Times New Roman" w:hAnsi="Times New Roman" w:cs="Times New Roman"/>
          <w:color w:val="000000"/>
          <w:sz w:val="24"/>
          <w:szCs w:val="24"/>
          <w:lang w:eastAsia="ru-RU"/>
        </w:rPr>
        <w:t> и </w:t>
      </w:r>
      <w:hyperlink r:id="rId6" w:anchor="i22246" w:tooltip="пункт 9" w:history="1">
        <w:r w:rsidRPr="00006A84">
          <w:rPr>
            <w:rFonts w:ascii="Times New Roman" w:eastAsia="Times New Roman" w:hAnsi="Times New Roman" w:cs="Times New Roman"/>
            <w:color w:val="800080"/>
            <w:sz w:val="24"/>
            <w:szCs w:val="24"/>
            <w:u w:val="single"/>
            <w:lang w:eastAsia="ru-RU"/>
          </w:rPr>
          <w:t>9</w:t>
        </w:r>
      </w:hyperlink>
      <w:r w:rsidRPr="00006A84">
        <w:rPr>
          <w:rFonts w:ascii="Times New Roman" w:eastAsia="Times New Roman" w:hAnsi="Times New Roman" w:cs="Times New Roman"/>
          <w:color w:val="000000"/>
          <w:sz w:val="24"/>
          <w:szCs w:val="24"/>
          <w:lang w:eastAsia="ru-RU"/>
        </w:rPr>
        <w:t> настоящих Правил, или выявление в документах недостоверных сведений.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3" w:name="i46555"/>
      <w:bookmarkEnd w:id="3"/>
      <w:r w:rsidRPr="00006A84">
        <w:rPr>
          <w:rFonts w:ascii="Times New Roman" w:eastAsia="Times New Roman" w:hAnsi="Times New Roman" w:cs="Times New Roman"/>
          <w:color w:val="000000"/>
          <w:sz w:val="24"/>
          <w:szCs w:val="24"/>
          <w:lang w:eastAsia="ru-RU"/>
        </w:rPr>
        <w:t>15. В договоре указываются: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дата и место заключения договора;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наименование (фирменное наименование) поставщика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реквизиты расчетного счета поставщика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адрес многоквартирного дома, адрес квартиры в многоквартирном доме или домовладения, газоснабжение которых необходимо обеспечить;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размер (объем, площадь) отапливаемых жилых и нежилых помещений;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з</w:t>
      </w:r>
      <w:proofErr w:type="spellEnd"/>
      <w:r w:rsidRPr="00006A84">
        <w:rPr>
          <w:rFonts w:ascii="Times New Roman" w:eastAsia="Times New Roman" w:hAnsi="Times New Roman" w:cs="Times New Roman"/>
          <w:color w:val="000000"/>
          <w:sz w:val="24"/>
          <w:szCs w:val="24"/>
          <w:lang w:eastAsia="ru-RU"/>
        </w:rPr>
        <w:t>) реквизиты акта об определении границы раздела собственности;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 состав и типы газоиспользующего оборудования (при наличии);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к) тип установленного прибора учета газа (при наличии), место его присоединения к газопроводу;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л) реквизиты договора о техническом обслуживании и ремонте внутридомового и (или) внутриквартирного газового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м) розничная цена газа для населения, установленная уполномоченным органом по регулированию тарифов на газ;</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н</w:t>
      </w:r>
      <w:proofErr w:type="spellEnd"/>
      <w:r w:rsidRPr="00006A84">
        <w:rPr>
          <w:rFonts w:ascii="Times New Roman" w:eastAsia="Times New Roman" w:hAnsi="Times New Roman" w:cs="Times New Roman"/>
          <w:color w:val="000000"/>
          <w:sz w:val="24"/>
          <w:szCs w:val="24"/>
          <w:lang w:eastAsia="ru-RU"/>
        </w:rPr>
        <w:t>)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п</w:t>
      </w:r>
      <w:proofErr w:type="spellEnd"/>
      <w:r w:rsidRPr="00006A84">
        <w:rPr>
          <w:rFonts w:ascii="Times New Roman" w:eastAsia="Times New Roman" w:hAnsi="Times New Roman" w:cs="Times New Roman"/>
          <w:color w:val="000000"/>
          <w:sz w:val="24"/>
          <w:szCs w:val="24"/>
          <w:lang w:eastAsia="ru-RU"/>
        </w:rPr>
        <w:t>) адрес и способ доставки абоненту счета для оплаты поставленного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р</w:t>
      </w:r>
      <w:proofErr w:type="spellEnd"/>
      <w:r w:rsidRPr="00006A84">
        <w:rPr>
          <w:rFonts w:ascii="Times New Roman" w:eastAsia="Times New Roman" w:hAnsi="Times New Roman" w:cs="Times New Roman"/>
          <w:color w:val="000000"/>
          <w:sz w:val="24"/>
          <w:szCs w:val="24"/>
          <w:lang w:eastAsia="ru-RU"/>
        </w:rPr>
        <w:t>) права, обязанности и ответственность сторон;</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с) срок действия договора.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16. В договоре помимо сведений, указанных в пункте </w:t>
      </w:r>
      <w:hyperlink r:id="rId7" w:anchor="i46555" w:tooltip="пункт 15" w:history="1">
        <w:r w:rsidRPr="00006A84">
          <w:rPr>
            <w:rFonts w:ascii="Times New Roman" w:eastAsia="Times New Roman" w:hAnsi="Times New Roman" w:cs="Times New Roman"/>
            <w:color w:val="800080"/>
            <w:sz w:val="24"/>
            <w:szCs w:val="24"/>
            <w:u w:val="single"/>
            <w:lang w:eastAsia="ru-RU"/>
          </w:rPr>
          <w:t>15</w:t>
        </w:r>
      </w:hyperlink>
      <w:r w:rsidRPr="00006A84">
        <w:rPr>
          <w:rFonts w:ascii="Times New Roman" w:eastAsia="Times New Roman" w:hAnsi="Times New Roman" w:cs="Times New Roman"/>
          <w:color w:val="000000"/>
          <w:sz w:val="24"/>
          <w:szCs w:val="24"/>
          <w:lang w:eastAsia="ru-RU"/>
        </w:rPr>
        <w:t> настоящих Правил, должны быть отражены договоренности сторон по следующим существенным условиям: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случаи и порядок определения объема потребленного газа в соответствии с нормативами потребления газа при наличии приборов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порядок определения размера платы за потребленный газ;</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порядок, срок и форма оплаты потребленного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17. При наличии оснований, указанных в пункте </w:t>
      </w:r>
      <w:hyperlink r:id="rId8" w:anchor="i38220" w:tooltip="пункт 13" w:history="1">
        <w:r w:rsidRPr="00006A84">
          <w:rPr>
            <w:rFonts w:ascii="Times New Roman" w:eastAsia="Times New Roman" w:hAnsi="Times New Roman" w:cs="Times New Roman"/>
            <w:color w:val="800080"/>
            <w:sz w:val="24"/>
            <w:szCs w:val="24"/>
            <w:u w:val="single"/>
            <w:lang w:eastAsia="ru-RU"/>
          </w:rPr>
          <w:t>13</w:t>
        </w:r>
      </w:hyperlink>
      <w:r w:rsidRPr="00006A84">
        <w:rPr>
          <w:rFonts w:ascii="Times New Roman" w:eastAsia="Times New Roman" w:hAnsi="Times New Roman" w:cs="Times New Roman"/>
          <w:color w:val="000000"/>
          <w:sz w:val="24"/>
          <w:szCs w:val="24"/>
          <w:lang w:eastAsia="ru-RU"/>
        </w:rPr>
        <w:t xml:space="preserve"> настоящих Правил, газоснабжающая организация </w:t>
      </w:r>
      <w:proofErr w:type="gramStart"/>
      <w:r w:rsidRPr="00006A84">
        <w:rPr>
          <w:rFonts w:ascii="Times New Roman" w:eastAsia="Times New Roman" w:hAnsi="Times New Roman" w:cs="Times New Roman"/>
          <w:color w:val="000000"/>
          <w:sz w:val="24"/>
          <w:szCs w:val="24"/>
          <w:lang w:eastAsia="ru-RU"/>
        </w:rPr>
        <w:t xml:space="preserve">направляет заявителю мотивированное уведомление в </w:t>
      </w:r>
      <w:r w:rsidRPr="00006A84">
        <w:rPr>
          <w:rFonts w:ascii="Times New Roman" w:eastAsia="Times New Roman" w:hAnsi="Times New Roman" w:cs="Times New Roman"/>
          <w:color w:val="000000"/>
          <w:sz w:val="24"/>
          <w:szCs w:val="24"/>
          <w:lang w:eastAsia="ru-RU"/>
        </w:rPr>
        <w:lastRenderedPageBreak/>
        <w:t>письменной форме об отказе от заключения договора и возвращает</w:t>
      </w:r>
      <w:proofErr w:type="gramEnd"/>
      <w:r w:rsidRPr="00006A84">
        <w:rPr>
          <w:rFonts w:ascii="Times New Roman" w:eastAsia="Times New Roman" w:hAnsi="Times New Roman" w:cs="Times New Roman"/>
          <w:color w:val="000000"/>
          <w:sz w:val="24"/>
          <w:szCs w:val="24"/>
          <w:lang w:eastAsia="ru-RU"/>
        </w:rPr>
        <w:t xml:space="preserve"> приложенные к оферте документы.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Бремя доказывания отсутствия технической возможности для обеспечения подачи газа лежит на газоснабжающей организации.</w:t>
      </w:r>
    </w:p>
    <w:p w:rsidR="00006A84" w:rsidRPr="00006A84" w:rsidRDefault="00006A84" w:rsidP="00006A84">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III. Порядок и условия исполнения договора</w:t>
      </w:r>
    </w:p>
    <w:p w:rsidR="00006A84" w:rsidRPr="00006A84" w:rsidRDefault="00006A84" w:rsidP="00006A84">
      <w:pPr>
        <w:spacing w:before="120" w:after="12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Права и обязанности сторон при исполнении договора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20. Абонент вправе: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требовать круглосуточной подачи газа надлежащего качества без ограничения его объема;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4" w:name="i55822"/>
      <w:bookmarkEnd w:id="4"/>
      <w:r w:rsidRPr="00006A84">
        <w:rPr>
          <w:rFonts w:ascii="Times New Roman" w:eastAsia="Times New Roman" w:hAnsi="Times New Roman" w:cs="Times New Roman"/>
          <w:color w:val="000000"/>
          <w:sz w:val="24"/>
          <w:szCs w:val="24"/>
          <w:lang w:eastAsia="ru-RU"/>
        </w:rPr>
        <w:t>21. Абонент обязан:</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оплачивать потребленный газ в установленный срок и в полном объеме;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обеспечивать в установленные сроки представление прибора учета газа для проведения поверки;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xml:space="preserve">) </w:t>
      </w:r>
      <w:proofErr w:type="gramStart"/>
      <w:r w:rsidRPr="00006A84">
        <w:rPr>
          <w:rFonts w:ascii="Times New Roman" w:eastAsia="Times New Roman" w:hAnsi="Times New Roman" w:cs="Times New Roman"/>
          <w:color w:val="000000"/>
          <w:sz w:val="24"/>
          <w:szCs w:val="24"/>
          <w:lang w:eastAsia="ru-RU"/>
        </w:rPr>
        <w:t>устанавливать и эксплуатировать</w:t>
      </w:r>
      <w:proofErr w:type="gramEnd"/>
      <w:r w:rsidRPr="00006A84">
        <w:rPr>
          <w:rFonts w:ascii="Times New Roman" w:eastAsia="Times New Roman" w:hAnsi="Times New Roman" w:cs="Times New Roman"/>
          <w:color w:val="000000"/>
          <w:sz w:val="24"/>
          <w:szCs w:val="24"/>
          <w:lang w:eastAsia="ru-RU"/>
        </w:rPr>
        <w:t xml:space="preserve">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уведомлять в 5-дневный срок в письменной форме поставщика газа о следующих фактах: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изменение размера (площади, объема) отапливаемых жилых и нежилых помещений;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изменение количества и вида сельскохозяйственных животных и домашней птицы, содержащихся в личном подсобном хозяйстве;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изменение вида потребления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з</w:t>
      </w:r>
      <w:proofErr w:type="spellEnd"/>
      <w:r w:rsidRPr="00006A84">
        <w:rPr>
          <w:rFonts w:ascii="Times New Roman" w:eastAsia="Times New Roman" w:hAnsi="Times New Roman" w:cs="Times New Roman"/>
          <w:color w:val="000000"/>
          <w:sz w:val="24"/>
          <w:szCs w:val="24"/>
          <w:lang w:eastAsia="ru-RU"/>
        </w:rPr>
        <w:t>)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и) обеспечивать доступ представителей поставщика газа к приборам учета газа и газоиспользующему оборудованию для проведения проверки;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22. Поставщик газа обязан:</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обеспечивать круглосуточную подачу абоненту газа надлежащего качества в необходимом количестве;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в) осуществлять не реже 1 раза в год проверку;</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уведомлять в установленном договором порядке абонента о дате и времени проведения проверки, а также об изменении цен (тарифов) на газ;</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предоставлять абонентам по их обращениям информацию о дополнительных и сопутствующих поставкам газа услугах и их стоимости;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е) обеспечивать прием уведомлений, передаваемых абонентами в соответствии с требованиями подпункта "б" пункта </w:t>
      </w:r>
      <w:hyperlink r:id="rId9" w:anchor="i55822" w:tooltip="пункт 21" w:history="1">
        <w:r w:rsidRPr="00006A84">
          <w:rPr>
            <w:rFonts w:ascii="Times New Roman" w:eastAsia="Times New Roman" w:hAnsi="Times New Roman" w:cs="Times New Roman"/>
            <w:color w:val="800080"/>
            <w:sz w:val="24"/>
            <w:szCs w:val="24"/>
            <w:u w:val="single"/>
            <w:lang w:eastAsia="ru-RU"/>
          </w:rPr>
          <w:t>21</w:t>
        </w:r>
      </w:hyperlink>
      <w:r w:rsidRPr="00006A84">
        <w:rPr>
          <w:rFonts w:ascii="Times New Roman" w:eastAsia="Times New Roman" w:hAnsi="Times New Roman" w:cs="Times New Roman"/>
          <w:color w:val="000000"/>
          <w:sz w:val="24"/>
          <w:szCs w:val="24"/>
          <w:lang w:eastAsia="ru-RU"/>
        </w:rPr>
        <w:t>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ж) обеспечивать выполнение заявок абонентов в течение 5 рабочих дней.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23. Поставщик газа вправе: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приостанавливать в одностороннем порядке подачу газа до полного погашения абонентом задолженности по оплате потребленного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w:t>
      </w:r>
      <w:hyperlink r:id="rId10" w:anchor="i74458" w:tooltip="пункт 28" w:history="1">
        <w:r w:rsidRPr="00006A84">
          <w:rPr>
            <w:rFonts w:ascii="Times New Roman" w:eastAsia="Times New Roman" w:hAnsi="Times New Roman" w:cs="Times New Roman"/>
            <w:color w:val="800080"/>
            <w:sz w:val="24"/>
            <w:szCs w:val="24"/>
            <w:u w:val="single"/>
            <w:lang w:eastAsia="ru-RU"/>
          </w:rPr>
          <w:t>28</w:t>
        </w:r>
      </w:hyperlink>
      <w:r w:rsidRPr="00006A84">
        <w:rPr>
          <w:rFonts w:ascii="Times New Roman" w:eastAsia="Times New Roman" w:hAnsi="Times New Roman" w:cs="Times New Roman"/>
          <w:color w:val="000000"/>
          <w:sz w:val="24"/>
          <w:szCs w:val="24"/>
          <w:lang w:eastAsia="ru-RU"/>
        </w:rPr>
        <w:t>, </w:t>
      </w:r>
      <w:hyperlink r:id="rId11" w:anchor="i82549" w:tooltip="пункт 30" w:history="1">
        <w:r w:rsidRPr="00006A84">
          <w:rPr>
            <w:rFonts w:ascii="Times New Roman" w:eastAsia="Times New Roman" w:hAnsi="Times New Roman" w:cs="Times New Roman"/>
            <w:color w:val="800080"/>
            <w:sz w:val="24"/>
            <w:szCs w:val="24"/>
            <w:u w:val="single"/>
            <w:lang w:eastAsia="ru-RU"/>
          </w:rPr>
          <w:t>30</w:t>
        </w:r>
      </w:hyperlink>
      <w:r w:rsidRPr="00006A84">
        <w:rPr>
          <w:rFonts w:ascii="Times New Roman" w:eastAsia="Times New Roman" w:hAnsi="Times New Roman" w:cs="Times New Roman"/>
          <w:color w:val="000000"/>
          <w:sz w:val="24"/>
          <w:szCs w:val="24"/>
          <w:lang w:eastAsia="ru-RU"/>
        </w:rPr>
        <w:t> и </w:t>
      </w:r>
      <w:hyperlink r:id="rId12" w:anchor="i93562" w:tooltip="пункт 31" w:history="1">
        <w:r w:rsidRPr="00006A84">
          <w:rPr>
            <w:rFonts w:ascii="Times New Roman" w:eastAsia="Times New Roman" w:hAnsi="Times New Roman" w:cs="Times New Roman"/>
            <w:color w:val="800080"/>
            <w:sz w:val="24"/>
            <w:szCs w:val="24"/>
            <w:u w:val="single"/>
            <w:lang w:eastAsia="ru-RU"/>
          </w:rPr>
          <w:t>31</w:t>
        </w:r>
      </w:hyperlink>
      <w:r w:rsidRPr="00006A84">
        <w:rPr>
          <w:rFonts w:ascii="Times New Roman" w:eastAsia="Times New Roman" w:hAnsi="Times New Roman" w:cs="Times New Roman"/>
          <w:color w:val="000000"/>
          <w:sz w:val="24"/>
          <w:szCs w:val="24"/>
          <w:lang w:eastAsia="ru-RU"/>
        </w:rPr>
        <w:t> настоящих Правил.</w:t>
      </w:r>
    </w:p>
    <w:p w:rsidR="00006A84" w:rsidRPr="00006A84" w:rsidRDefault="00006A84" w:rsidP="00006A84">
      <w:pPr>
        <w:spacing w:before="120" w:after="12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Основные правила учета поставляемого газа, определения объема потребленного газа и расчета размера платы за газ</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24. При наличии приборов учета газа определение объема поставляемого газа осуществляется по показаниям прибора (узла)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5" w:name="i61905"/>
      <w:bookmarkEnd w:id="5"/>
      <w:r w:rsidRPr="00006A84">
        <w:rPr>
          <w:rFonts w:ascii="Times New Roman" w:eastAsia="Times New Roman" w:hAnsi="Times New Roman" w:cs="Times New Roman"/>
          <w:color w:val="000000"/>
          <w:sz w:val="24"/>
          <w:szCs w:val="24"/>
          <w:lang w:eastAsia="ru-RU"/>
        </w:rPr>
        <w:t>25. Определение объема потребленного газа осуществляется по показаниям прибора учета газа при соблюдении следующих условий: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используются приборы учета газа, типы которых внесены в государственный реестр средств измерений;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прибор учета газа находится в исправном состоянии.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 xml:space="preserve">26. </w:t>
      </w:r>
      <w:proofErr w:type="gramStart"/>
      <w:r w:rsidRPr="00006A84">
        <w:rPr>
          <w:rFonts w:ascii="Times New Roman" w:eastAsia="Times New Roman" w:hAnsi="Times New Roman" w:cs="Times New Roman"/>
          <w:color w:val="000000"/>
          <w:sz w:val="24"/>
          <w:szCs w:val="24"/>
          <w:lang w:eastAsia="ru-RU"/>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6" w:name="i74458"/>
      <w:bookmarkEnd w:id="6"/>
      <w:r w:rsidRPr="00006A84">
        <w:rPr>
          <w:rFonts w:ascii="Times New Roman" w:eastAsia="Times New Roman" w:hAnsi="Times New Roman" w:cs="Times New Roman"/>
          <w:color w:val="000000"/>
          <w:sz w:val="24"/>
          <w:szCs w:val="24"/>
          <w:lang w:eastAsia="ru-RU"/>
        </w:rPr>
        <w:t xml:space="preserve">28. </w:t>
      </w:r>
      <w:proofErr w:type="gramStart"/>
      <w:r w:rsidRPr="00006A84">
        <w:rPr>
          <w:rFonts w:ascii="Times New Roman" w:eastAsia="Times New Roman" w:hAnsi="Times New Roman" w:cs="Times New Roman"/>
          <w:color w:val="000000"/>
          <w:sz w:val="24"/>
          <w:szCs w:val="24"/>
          <w:lang w:eastAsia="ru-RU"/>
        </w:rPr>
        <w:t>В случае повреждения целостности любой из пломб, указанных в подпункте "б" пункта </w:t>
      </w:r>
      <w:hyperlink r:id="rId13" w:anchor="i61905" w:tooltip="пункт 25" w:history="1">
        <w:r w:rsidRPr="00006A84">
          <w:rPr>
            <w:rFonts w:ascii="Times New Roman" w:eastAsia="Times New Roman" w:hAnsi="Times New Roman" w:cs="Times New Roman"/>
            <w:color w:val="800080"/>
            <w:sz w:val="24"/>
            <w:szCs w:val="24"/>
            <w:u w:val="single"/>
            <w:lang w:eastAsia="ru-RU"/>
          </w:rPr>
          <w:t>25</w:t>
        </w:r>
      </w:hyperlink>
      <w:r w:rsidRPr="00006A84">
        <w:rPr>
          <w:rFonts w:ascii="Times New Roman" w:eastAsia="Times New Roman" w:hAnsi="Times New Roman" w:cs="Times New Roman"/>
          <w:color w:val="000000"/>
          <w:sz w:val="24"/>
          <w:szCs w:val="24"/>
          <w:lang w:eastAsia="ru-RU"/>
        </w:rPr>
        <w:t>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sidRPr="00006A84">
        <w:rPr>
          <w:rFonts w:ascii="Times New Roman" w:eastAsia="Times New Roman" w:hAnsi="Times New Roman" w:cs="Times New Roman"/>
          <w:color w:val="000000"/>
          <w:sz w:val="24"/>
          <w:szCs w:val="24"/>
          <w:lang w:eastAsia="ru-RU"/>
        </w:rPr>
        <w:t xml:space="preserve"> на месте, где прибор учета газа после ремонта присоединяется к газопроводу.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sidRPr="00006A84">
        <w:rPr>
          <w:rFonts w:ascii="Times New Roman" w:eastAsia="Times New Roman" w:hAnsi="Times New Roman" w:cs="Times New Roman"/>
          <w:color w:val="000000"/>
          <w:sz w:val="24"/>
          <w:szCs w:val="24"/>
          <w:lang w:eastAsia="ru-RU"/>
        </w:rPr>
        <w:t xml:space="preserve"> чем за 6 месяцев.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w:t>
      </w:r>
      <w:proofErr w:type="gramStart"/>
      <w:r w:rsidRPr="00006A84">
        <w:rPr>
          <w:rFonts w:ascii="Times New Roman" w:eastAsia="Times New Roman" w:hAnsi="Times New Roman" w:cs="Times New Roman"/>
          <w:color w:val="000000"/>
          <w:sz w:val="24"/>
          <w:szCs w:val="24"/>
          <w:lang w:eastAsia="ru-RU"/>
        </w:rPr>
        <w:t>снимает показания прибора учета газа и проверяет</w:t>
      </w:r>
      <w:proofErr w:type="gramEnd"/>
      <w:r w:rsidRPr="00006A84">
        <w:rPr>
          <w:rFonts w:ascii="Times New Roman" w:eastAsia="Times New Roman" w:hAnsi="Times New Roman" w:cs="Times New Roman"/>
          <w:color w:val="000000"/>
          <w:sz w:val="24"/>
          <w:szCs w:val="24"/>
          <w:lang w:eastAsia="ru-RU"/>
        </w:rPr>
        <w:t xml:space="preserve"> сохранность пломб на момент демонтажа прибора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7" w:name="i82549"/>
      <w:bookmarkEnd w:id="7"/>
      <w:r w:rsidRPr="00006A84">
        <w:rPr>
          <w:rFonts w:ascii="Times New Roman" w:eastAsia="Times New Roman" w:hAnsi="Times New Roman" w:cs="Times New Roman"/>
          <w:color w:val="000000"/>
          <w:sz w:val="24"/>
          <w:szCs w:val="24"/>
          <w:lang w:eastAsia="ru-RU"/>
        </w:rPr>
        <w:t xml:space="preserve">30. </w:t>
      </w:r>
      <w:proofErr w:type="gramStart"/>
      <w:r w:rsidRPr="00006A84">
        <w:rPr>
          <w:rFonts w:ascii="Times New Roman" w:eastAsia="Times New Roman" w:hAnsi="Times New Roman" w:cs="Times New Roman"/>
          <w:color w:val="000000"/>
          <w:sz w:val="24"/>
          <w:szCs w:val="24"/>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006A84">
        <w:rPr>
          <w:rFonts w:ascii="Times New Roman" w:eastAsia="Times New Roman" w:hAnsi="Times New Roman" w:cs="Times New Roman"/>
          <w:color w:val="000000"/>
          <w:sz w:val="24"/>
          <w:szCs w:val="24"/>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8" w:name="i93562"/>
      <w:bookmarkEnd w:id="8"/>
      <w:r w:rsidRPr="00006A84">
        <w:rPr>
          <w:rFonts w:ascii="Times New Roman" w:eastAsia="Times New Roman" w:hAnsi="Times New Roman" w:cs="Times New Roman"/>
          <w:color w:val="000000"/>
          <w:sz w:val="24"/>
          <w:szCs w:val="24"/>
          <w:lang w:eastAsia="ru-RU"/>
        </w:rPr>
        <w:t xml:space="preserve">31. </w:t>
      </w:r>
      <w:proofErr w:type="gramStart"/>
      <w:r w:rsidRPr="00006A84">
        <w:rPr>
          <w:rFonts w:ascii="Times New Roman" w:eastAsia="Times New Roman" w:hAnsi="Times New Roman" w:cs="Times New Roman"/>
          <w:color w:val="000000"/>
          <w:sz w:val="24"/>
          <w:szCs w:val="24"/>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006A84">
        <w:rPr>
          <w:rFonts w:ascii="Times New Roman" w:eastAsia="Times New Roman" w:hAnsi="Times New Roman" w:cs="Times New Roman"/>
          <w:color w:val="000000"/>
          <w:sz w:val="24"/>
          <w:szCs w:val="24"/>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9" w:name="i103860"/>
      <w:bookmarkEnd w:id="9"/>
      <w:r w:rsidRPr="00006A84">
        <w:rPr>
          <w:rFonts w:ascii="Times New Roman" w:eastAsia="Times New Roman" w:hAnsi="Times New Roman" w:cs="Times New Roman"/>
          <w:color w:val="000000"/>
          <w:sz w:val="24"/>
          <w:szCs w:val="24"/>
          <w:lang w:eastAsia="ru-RU"/>
        </w:rPr>
        <w:t>32. При отсутств</w:t>
      </w:r>
      <w:proofErr w:type="gramStart"/>
      <w:r w:rsidRPr="00006A84">
        <w:rPr>
          <w:rFonts w:ascii="Times New Roman" w:eastAsia="Times New Roman" w:hAnsi="Times New Roman" w:cs="Times New Roman"/>
          <w:color w:val="000000"/>
          <w:sz w:val="24"/>
          <w:szCs w:val="24"/>
          <w:lang w:eastAsia="ru-RU"/>
        </w:rPr>
        <w:t>ии у а</w:t>
      </w:r>
      <w:proofErr w:type="gramEnd"/>
      <w:r w:rsidRPr="00006A84">
        <w:rPr>
          <w:rFonts w:ascii="Times New Roman" w:eastAsia="Times New Roman" w:hAnsi="Times New Roman" w:cs="Times New Roman"/>
          <w:color w:val="000000"/>
          <w:sz w:val="24"/>
          <w:szCs w:val="24"/>
          <w:lang w:eastAsia="ru-RU"/>
        </w:rP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33. Нормы потребления газа устанавливаются по следующим видам потребления: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приготовление пищи;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отопление нежилых помещений в многоквартирных домах и помещений в надворных постройках домовладений;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содержание в личном подсобном хозяйстве сельскохозяйственных животных и домашней птицы.</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34. Нормой потребления газа является среднемесячный объем потребления газа в следующих целях: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приготовление пищи и нагрев воды при отсутствии централизованного горячего водоснабжения - в расчете на 1 человека в месяц;</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gramStart"/>
      <w:r w:rsidRPr="00006A84">
        <w:rPr>
          <w:rFonts w:ascii="Times New Roman" w:eastAsia="Times New Roman" w:hAnsi="Times New Roman" w:cs="Times New Roman"/>
          <w:color w:val="000000"/>
          <w:sz w:val="24"/>
          <w:szCs w:val="24"/>
          <w:lang w:eastAsia="ru-RU"/>
        </w:rPr>
        <w:t>б) отопление жилых помещений в многоквартирных домах и жилых домах - в расчете на 1 кв. метр общей площади указанных помещений в месяц;</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б) при использовании газа для отопления жилых помещений, в том числе вспомогательных помещений в квартире многоквартирного дома, - как произведение </w:t>
      </w:r>
      <w:r w:rsidRPr="00006A84">
        <w:rPr>
          <w:rFonts w:ascii="Times New Roman" w:eastAsia="Times New Roman" w:hAnsi="Times New Roman" w:cs="Times New Roman"/>
          <w:color w:val="000000"/>
          <w:sz w:val="24"/>
          <w:szCs w:val="24"/>
          <w:lang w:eastAsia="ru-RU"/>
        </w:rPr>
        <w:lastRenderedPageBreak/>
        <w:t>общей отапливаемой площади и норматива потребления газа, установленного для этих целей;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37. </w:t>
      </w:r>
      <w:proofErr w:type="gramStart"/>
      <w:r w:rsidRPr="00006A84">
        <w:rPr>
          <w:rFonts w:ascii="Times New Roman" w:eastAsia="Times New Roman" w:hAnsi="Times New Roman" w:cs="Times New Roman"/>
          <w:color w:val="000000"/>
          <w:sz w:val="24"/>
          <w:szCs w:val="24"/>
          <w:lang w:eastAsia="ru-RU"/>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w:t>
      </w:r>
      <w:proofErr w:type="spellStart"/>
      <w:r w:rsidRPr="00006A84">
        <w:rPr>
          <w:rFonts w:ascii="Times New Roman" w:eastAsia="Times New Roman" w:hAnsi="Times New Roman" w:cs="Times New Roman"/>
          <w:color w:val="000000"/>
          <w:sz w:val="24"/>
          <w:szCs w:val="24"/>
          <w:lang w:eastAsia="ru-RU"/>
        </w:rPr>
        <w:t>общедомового</w:t>
      </w:r>
      <w:proofErr w:type="spellEnd"/>
      <w:r w:rsidRPr="00006A84">
        <w:rPr>
          <w:rFonts w:ascii="Times New Roman" w:eastAsia="Times New Roman" w:hAnsi="Times New Roman" w:cs="Times New Roman"/>
          <w:color w:val="000000"/>
          <w:sz w:val="24"/>
          <w:szCs w:val="24"/>
          <w:lang w:eastAsia="ru-RU"/>
        </w:rPr>
        <w:t>)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10" w:name="i115789"/>
      <w:bookmarkEnd w:id="10"/>
      <w:r w:rsidRPr="00006A84">
        <w:rPr>
          <w:rFonts w:ascii="Times New Roman" w:eastAsia="Times New Roman" w:hAnsi="Times New Roman" w:cs="Times New Roman"/>
          <w:color w:val="000000"/>
          <w:sz w:val="24"/>
          <w:szCs w:val="24"/>
          <w:lang w:eastAsia="ru-RU"/>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39. </w:t>
      </w:r>
      <w:proofErr w:type="gramStart"/>
      <w:r w:rsidRPr="00006A84">
        <w:rPr>
          <w:rFonts w:ascii="Times New Roman" w:eastAsia="Times New Roman" w:hAnsi="Times New Roman" w:cs="Times New Roman"/>
          <w:color w:val="000000"/>
          <w:sz w:val="24"/>
          <w:szCs w:val="24"/>
          <w:lang w:eastAsia="ru-RU"/>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sidRPr="00006A84">
        <w:rPr>
          <w:rFonts w:ascii="Times New Roman" w:eastAsia="Times New Roman" w:hAnsi="Times New Roman" w:cs="Times New Roman"/>
          <w:color w:val="000000"/>
          <w:sz w:val="24"/>
          <w:szCs w:val="24"/>
          <w:lang w:eastAsia="ru-RU"/>
        </w:rP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006A84" w:rsidRPr="00006A84" w:rsidRDefault="00006A84" w:rsidP="00006A84">
      <w:pPr>
        <w:spacing w:before="120" w:after="12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Расчеты за газ</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пунктами </w:t>
      </w:r>
      <w:hyperlink r:id="rId14" w:anchor="i103860" w:tooltip="пункт 32" w:history="1">
        <w:r w:rsidRPr="00006A84">
          <w:rPr>
            <w:rFonts w:ascii="Times New Roman" w:eastAsia="Times New Roman" w:hAnsi="Times New Roman" w:cs="Times New Roman"/>
            <w:color w:val="800080"/>
            <w:sz w:val="24"/>
            <w:szCs w:val="24"/>
            <w:u w:val="single"/>
            <w:lang w:eastAsia="ru-RU"/>
          </w:rPr>
          <w:t>32</w:t>
        </w:r>
      </w:hyperlink>
      <w:r w:rsidRPr="00006A84">
        <w:rPr>
          <w:rFonts w:ascii="Times New Roman" w:eastAsia="Times New Roman" w:hAnsi="Times New Roman" w:cs="Times New Roman"/>
          <w:color w:val="000000"/>
          <w:sz w:val="24"/>
          <w:szCs w:val="24"/>
          <w:lang w:eastAsia="ru-RU"/>
        </w:rPr>
        <w:t> - </w:t>
      </w:r>
      <w:hyperlink r:id="rId15" w:anchor="i115789" w:tooltip="пункт 38" w:history="1">
        <w:r w:rsidRPr="00006A84">
          <w:rPr>
            <w:rFonts w:ascii="Times New Roman" w:eastAsia="Times New Roman" w:hAnsi="Times New Roman" w:cs="Times New Roman"/>
            <w:color w:val="800080"/>
            <w:sz w:val="24"/>
            <w:szCs w:val="24"/>
            <w:u w:val="single"/>
            <w:lang w:eastAsia="ru-RU"/>
          </w:rPr>
          <w:t>38</w:t>
        </w:r>
      </w:hyperlink>
      <w:r w:rsidRPr="00006A84">
        <w:rPr>
          <w:rFonts w:ascii="Times New Roman" w:eastAsia="Times New Roman" w:hAnsi="Times New Roman" w:cs="Times New Roman"/>
          <w:color w:val="000000"/>
          <w:sz w:val="24"/>
          <w:szCs w:val="24"/>
          <w:lang w:eastAsia="ru-RU"/>
        </w:rPr>
        <w:t> настоящих Правил, и розничных цен на газ, установленных для населения в соответствии с законодательством Российской Федерации.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006A84" w:rsidRPr="00006A84" w:rsidRDefault="00006A84" w:rsidP="00006A84">
      <w:pPr>
        <w:spacing w:before="120" w:after="12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Порядок и условия приостановления исполнения договора, внесения в него изменений и расторжения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11" w:name="i124334"/>
      <w:bookmarkEnd w:id="11"/>
      <w:r w:rsidRPr="00006A84">
        <w:rPr>
          <w:rFonts w:ascii="Times New Roman" w:eastAsia="Times New Roman" w:hAnsi="Times New Roman" w:cs="Times New Roman"/>
          <w:color w:val="000000"/>
          <w:sz w:val="24"/>
          <w:szCs w:val="24"/>
          <w:lang w:eastAsia="ru-RU"/>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отказ абонента допускать представителей поставщика газа для проведения проверки;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неоплата или неполная оплата потребленного газа в течение 2 расчетных периодов подряд;</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использование абонентом газоиспользующего оборудования, не соответствующего оборудованию, указанному в договоре;</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sidRPr="00006A84">
        <w:rPr>
          <w:rFonts w:ascii="Times New Roman" w:eastAsia="Times New Roman" w:hAnsi="Times New Roman" w:cs="Times New Roman"/>
          <w:color w:val="000000"/>
          <w:sz w:val="24"/>
          <w:szCs w:val="24"/>
          <w:lang w:eastAsia="ru-RU"/>
        </w:rPr>
        <w:t>позднее</w:t>
      </w:r>
      <w:proofErr w:type="gramEnd"/>
      <w:r w:rsidRPr="00006A84">
        <w:rPr>
          <w:rFonts w:ascii="Times New Roman" w:eastAsia="Times New Roman" w:hAnsi="Times New Roman" w:cs="Times New Roman"/>
          <w:color w:val="000000"/>
          <w:sz w:val="24"/>
          <w:szCs w:val="24"/>
          <w:lang w:eastAsia="ru-RU"/>
        </w:rPr>
        <w:t xml:space="preserve"> чем за 20 календарных дней до дня приостановления подачи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bookmarkStart w:id="12" w:name="i131024"/>
      <w:bookmarkEnd w:id="12"/>
      <w:r w:rsidRPr="00006A84">
        <w:rPr>
          <w:rFonts w:ascii="Times New Roman" w:eastAsia="Times New Roman" w:hAnsi="Times New Roman" w:cs="Times New Roman"/>
          <w:color w:val="000000"/>
          <w:sz w:val="24"/>
          <w:szCs w:val="24"/>
          <w:lang w:eastAsia="ru-RU"/>
        </w:rPr>
        <w:t>47. Подача газа без предварительного уведомления абонента может быть приостановлена в следующих случаях:</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авария в газораспределительной сети;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w:t>
      </w:r>
      <w:r w:rsidRPr="00006A84">
        <w:rPr>
          <w:rFonts w:ascii="Times New Roman" w:eastAsia="Times New Roman" w:hAnsi="Times New Roman" w:cs="Times New Roman"/>
          <w:color w:val="000000"/>
          <w:sz w:val="24"/>
          <w:szCs w:val="24"/>
          <w:lang w:eastAsia="ru-RU"/>
        </w:rPr>
        <w:lastRenderedPageBreak/>
        <w:t>устранении абонентом причин, послуживших основанием для приостановления поставки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rsidRPr="00006A84">
        <w:rPr>
          <w:rFonts w:ascii="Times New Roman" w:eastAsia="Times New Roman" w:hAnsi="Times New Roman" w:cs="Times New Roman"/>
          <w:color w:val="000000"/>
          <w:sz w:val="24"/>
          <w:szCs w:val="24"/>
          <w:lang w:eastAsia="ru-RU"/>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52 </w:t>
      </w:r>
      <w:proofErr w:type="gramStart"/>
      <w:r w:rsidRPr="00006A84">
        <w:rPr>
          <w:rFonts w:ascii="Times New Roman" w:eastAsia="Times New Roman" w:hAnsi="Times New Roman" w:cs="Times New Roman"/>
          <w:color w:val="000000"/>
          <w:sz w:val="24"/>
          <w:szCs w:val="24"/>
          <w:lang w:eastAsia="ru-RU"/>
        </w:rPr>
        <w:t>Договор</w:t>
      </w:r>
      <w:proofErr w:type="gramEnd"/>
      <w:r w:rsidRPr="00006A84">
        <w:rPr>
          <w:rFonts w:ascii="Times New Roman" w:eastAsia="Times New Roman" w:hAnsi="Times New Roman" w:cs="Times New Roman"/>
          <w:color w:val="000000"/>
          <w:sz w:val="24"/>
          <w:szCs w:val="24"/>
          <w:lang w:eastAsia="ru-RU"/>
        </w:rPr>
        <w:t xml:space="preserve"> может быть расторгнут по взаимному согласию сторон с даты, определенной сторонами.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53. Договор по иску поставщика газа может </w:t>
      </w:r>
      <w:proofErr w:type="gramStart"/>
      <w:r w:rsidRPr="00006A84">
        <w:rPr>
          <w:rFonts w:ascii="Times New Roman" w:eastAsia="Times New Roman" w:hAnsi="Times New Roman" w:cs="Times New Roman"/>
          <w:color w:val="000000"/>
          <w:sz w:val="24"/>
          <w:szCs w:val="24"/>
          <w:lang w:eastAsia="ru-RU"/>
        </w:rPr>
        <w:t>быть</w:t>
      </w:r>
      <w:proofErr w:type="gramEnd"/>
      <w:r w:rsidRPr="00006A84">
        <w:rPr>
          <w:rFonts w:ascii="Times New Roman" w:eastAsia="Times New Roman" w:hAnsi="Times New Roman" w:cs="Times New Roman"/>
          <w:color w:val="000000"/>
          <w:sz w:val="24"/>
          <w:szCs w:val="24"/>
          <w:lang w:eastAsia="ru-RU"/>
        </w:rPr>
        <w:t xml:space="preserve">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w:t>
      </w:r>
      <w:hyperlink r:id="rId16" w:anchor="i124334" w:tooltip="пункт 45" w:history="1">
        <w:r w:rsidRPr="00006A84">
          <w:rPr>
            <w:rFonts w:ascii="Times New Roman" w:eastAsia="Times New Roman" w:hAnsi="Times New Roman" w:cs="Times New Roman"/>
            <w:color w:val="800080"/>
            <w:sz w:val="24"/>
            <w:szCs w:val="24"/>
            <w:u w:val="single"/>
            <w:lang w:eastAsia="ru-RU"/>
          </w:rPr>
          <w:t>45</w:t>
        </w:r>
      </w:hyperlink>
      <w:r w:rsidRPr="00006A84">
        <w:rPr>
          <w:rFonts w:ascii="Times New Roman" w:eastAsia="Times New Roman" w:hAnsi="Times New Roman" w:cs="Times New Roman"/>
          <w:color w:val="000000"/>
          <w:sz w:val="24"/>
          <w:szCs w:val="24"/>
          <w:lang w:eastAsia="ru-RU"/>
        </w:rPr>
        <w:t> и подпункте "в" пункта </w:t>
      </w:r>
      <w:hyperlink r:id="rId17" w:anchor="i131024" w:tooltip="пункт 47" w:history="1">
        <w:r w:rsidRPr="00006A84">
          <w:rPr>
            <w:rFonts w:ascii="Times New Roman" w:eastAsia="Times New Roman" w:hAnsi="Times New Roman" w:cs="Times New Roman"/>
            <w:color w:val="800080"/>
            <w:sz w:val="24"/>
            <w:szCs w:val="24"/>
            <w:u w:val="single"/>
            <w:lang w:eastAsia="ru-RU"/>
          </w:rPr>
          <w:t>47</w:t>
        </w:r>
      </w:hyperlink>
      <w:r w:rsidRPr="00006A84">
        <w:rPr>
          <w:rFonts w:ascii="Times New Roman" w:eastAsia="Times New Roman" w:hAnsi="Times New Roman" w:cs="Times New Roman"/>
          <w:color w:val="000000"/>
          <w:sz w:val="24"/>
          <w:szCs w:val="24"/>
          <w:lang w:eastAsia="ru-RU"/>
        </w:rPr>
        <w:t> настоящих Правил.</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54. </w:t>
      </w:r>
      <w:proofErr w:type="gramStart"/>
      <w:r w:rsidRPr="00006A84">
        <w:rPr>
          <w:rFonts w:ascii="Times New Roman" w:eastAsia="Times New Roman" w:hAnsi="Times New Roman" w:cs="Times New Roman"/>
          <w:color w:val="000000"/>
          <w:sz w:val="24"/>
          <w:szCs w:val="24"/>
          <w:lang w:eastAsia="ru-RU"/>
        </w:rPr>
        <w:t>Договор</w:t>
      </w:r>
      <w:proofErr w:type="gramEnd"/>
      <w:r w:rsidRPr="00006A84">
        <w:rPr>
          <w:rFonts w:ascii="Times New Roman" w:eastAsia="Times New Roman" w:hAnsi="Times New Roman" w:cs="Times New Roman"/>
          <w:color w:val="000000"/>
          <w:sz w:val="24"/>
          <w:szCs w:val="24"/>
          <w:lang w:eastAsia="ru-RU"/>
        </w:rPr>
        <w:t xml:space="preserve"> может быть расторгнут по иным основаниям, предусмотренным законодательством Российской Федерации.</w:t>
      </w:r>
    </w:p>
    <w:p w:rsidR="00006A84" w:rsidRPr="00006A84" w:rsidRDefault="00006A84" w:rsidP="00006A84">
      <w:pPr>
        <w:spacing w:before="120" w:after="120" w:line="240" w:lineRule="auto"/>
        <w:ind w:firstLine="360"/>
        <w:jc w:val="center"/>
        <w:textAlignment w:val="top"/>
        <w:rPr>
          <w:rFonts w:ascii="Times New Roman" w:eastAsia="Times New Roman" w:hAnsi="Times New Roman" w:cs="Times New Roman"/>
          <w:b/>
          <w:bCs/>
          <w:color w:val="000000"/>
          <w:sz w:val="24"/>
          <w:szCs w:val="24"/>
          <w:lang w:eastAsia="ru-RU"/>
        </w:rPr>
      </w:pPr>
      <w:r w:rsidRPr="00006A84">
        <w:rPr>
          <w:rFonts w:ascii="Times New Roman" w:eastAsia="Times New Roman" w:hAnsi="Times New Roman" w:cs="Times New Roman"/>
          <w:b/>
          <w:bCs/>
          <w:color w:val="000000"/>
          <w:sz w:val="24"/>
          <w:szCs w:val="24"/>
          <w:lang w:eastAsia="ru-RU"/>
        </w:rPr>
        <w:t>Порядок проведения проверок</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55. Поставщик газа проводит проверки не реже 1 раза в полугодие, а также в случае поступления от абонента соответствующей заявки.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56. Проверка проводится с предварительным уведомлением абонента о дате и времени ее проведения.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Уведомление о проведении проверки направляется абоненту любым способом, обеспечивающим его получение не </w:t>
      </w:r>
      <w:proofErr w:type="gramStart"/>
      <w:r w:rsidRPr="00006A84">
        <w:rPr>
          <w:rFonts w:ascii="Times New Roman" w:eastAsia="Times New Roman" w:hAnsi="Times New Roman" w:cs="Times New Roman"/>
          <w:color w:val="000000"/>
          <w:sz w:val="24"/>
          <w:szCs w:val="24"/>
          <w:lang w:eastAsia="ru-RU"/>
        </w:rPr>
        <w:t>позднее</w:t>
      </w:r>
      <w:proofErr w:type="gramEnd"/>
      <w:r w:rsidRPr="00006A84">
        <w:rPr>
          <w:rFonts w:ascii="Times New Roman" w:eastAsia="Times New Roman" w:hAnsi="Times New Roman" w:cs="Times New Roman"/>
          <w:color w:val="000000"/>
          <w:sz w:val="24"/>
          <w:szCs w:val="24"/>
          <w:lang w:eastAsia="ru-RU"/>
        </w:rPr>
        <w:t xml:space="preserve"> чем за 7 дней до дня проведения проверки и позволяющим достоверно установить его получение абонентом.</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lastRenderedPageBreak/>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59. Результаты проверки отражаются в акте, в котором указываются следующие сведения: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а) дата и место проведения проверки;</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б) сведения об абоненте, у которого проводится проверка;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в) сведения о гражданах, присутствующих при проведении проверки, и реквизиты документов, удостоверяющих их личность;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г) показания приборов учета газа;</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006A84">
        <w:rPr>
          <w:rFonts w:ascii="Times New Roman" w:eastAsia="Times New Roman" w:hAnsi="Times New Roman" w:cs="Times New Roman"/>
          <w:color w:val="000000"/>
          <w:sz w:val="24"/>
          <w:szCs w:val="24"/>
          <w:lang w:eastAsia="ru-RU"/>
        </w:rPr>
        <w:t>д</w:t>
      </w:r>
      <w:proofErr w:type="spellEnd"/>
      <w:r w:rsidRPr="00006A84">
        <w:rPr>
          <w:rFonts w:ascii="Times New Roman" w:eastAsia="Times New Roman" w:hAnsi="Times New Roman" w:cs="Times New Roman"/>
          <w:color w:val="000000"/>
          <w:sz w:val="24"/>
          <w:szCs w:val="24"/>
          <w:lang w:eastAsia="ru-RU"/>
        </w:rPr>
        <w:t>) описание технического состояния пломб на приборе учета газа и на месте, где прибор учета газа присоединен к газопроводу;</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е) описание нарушений с указанием конкретного пункта договора, который нарушен, а в случае их отсутствия - соответствующая запись.</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60. Акт </w:t>
      </w:r>
      <w:proofErr w:type="gramStart"/>
      <w:r w:rsidRPr="00006A84">
        <w:rPr>
          <w:rFonts w:ascii="Times New Roman" w:eastAsia="Times New Roman" w:hAnsi="Times New Roman" w:cs="Times New Roman"/>
          <w:color w:val="000000"/>
          <w:sz w:val="24"/>
          <w:szCs w:val="24"/>
          <w:lang w:eastAsia="ru-RU"/>
        </w:rPr>
        <w:t>составляется в 2 экземплярах и подписывается</w:t>
      </w:r>
      <w:proofErr w:type="gramEnd"/>
      <w:r w:rsidRPr="00006A84">
        <w:rPr>
          <w:rFonts w:ascii="Times New Roman" w:eastAsia="Times New Roman" w:hAnsi="Times New Roman" w:cs="Times New Roman"/>
          <w:color w:val="000000"/>
          <w:sz w:val="24"/>
          <w:szCs w:val="24"/>
          <w:lang w:eastAsia="ru-RU"/>
        </w:rPr>
        <w:t xml:space="preserve">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61. В случае если в процессе проверки установлено, что абонент, объем поставки </w:t>
      </w:r>
      <w:proofErr w:type="gramStart"/>
      <w:r w:rsidRPr="00006A84">
        <w:rPr>
          <w:rFonts w:ascii="Times New Roman" w:eastAsia="Times New Roman" w:hAnsi="Times New Roman" w:cs="Times New Roman"/>
          <w:color w:val="000000"/>
          <w:sz w:val="24"/>
          <w:szCs w:val="24"/>
          <w:lang w:eastAsia="ru-RU"/>
        </w:rPr>
        <w:t>газа</w:t>
      </w:r>
      <w:proofErr w:type="gramEnd"/>
      <w:r w:rsidRPr="00006A84">
        <w:rPr>
          <w:rFonts w:ascii="Times New Roman" w:eastAsia="Times New Roman" w:hAnsi="Times New Roman" w:cs="Times New Roman"/>
          <w:color w:val="000000"/>
          <w:sz w:val="24"/>
          <w:szCs w:val="24"/>
          <w:lang w:eastAsia="ru-RU"/>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006A84" w:rsidRPr="00006A84" w:rsidRDefault="00006A84" w:rsidP="00006A84">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006A84">
        <w:rPr>
          <w:rFonts w:ascii="Times New Roman" w:eastAsia="Times New Roman" w:hAnsi="Times New Roman" w:cs="Times New Roman"/>
          <w:color w:val="000000"/>
          <w:sz w:val="24"/>
          <w:szCs w:val="24"/>
          <w:lang w:eastAsia="ru-RU"/>
        </w:rPr>
        <w:t xml:space="preserve">62. В случае если абонент, объем поставки </w:t>
      </w:r>
      <w:proofErr w:type="gramStart"/>
      <w:r w:rsidRPr="00006A84">
        <w:rPr>
          <w:rFonts w:ascii="Times New Roman" w:eastAsia="Times New Roman" w:hAnsi="Times New Roman" w:cs="Times New Roman"/>
          <w:color w:val="000000"/>
          <w:sz w:val="24"/>
          <w:szCs w:val="24"/>
          <w:lang w:eastAsia="ru-RU"/>
        </w:rPr>
        <w:t>газа</w:t>
      </w:r>
      <w:proofErr w:type="gramEnd"/>
      <w:r w:rsidRPr="00006A84">
        <w:rPr>
          <w:rFonts w:ascii="Times New Roman" w:eastAsia="Times New Roman" w:hAnsi="Times New Roman" w:cs="Times New Roman"/>
          <w:color w:val="000000"/>
          <w:sz w:val="24"/>
          <w:szCs w:val="24"/>
          <w:lang w:eastAsia="ru-RU"/>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84393" w:rsidRDefault="00484393"/>
    <w:sectPr w:rsidR="00484393" w:rsidSect="00484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6A84"/>
    <w:rsid w:val="00006A84"/>
    <w:rsid w:val="001F002B"/>
    <w:rsid w:val="00397DFE"/>
    <w:rsid w:val="003E18EA"/>
    <w:rsid w:val="00484393"/>
    <w:rsid w:val="008176B9"/>
    <w:rsid w:val="00933675"/>
    <w:rsid w:val="0099616B"/>
    <w:rsid w:val="00AB2CAC"/>
    <w:rsid w:val="00BB3124"/>
    <w:rsid w:val="00E57B9F"/>
    <w:rsid w:val="00E70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93"/>
  </w:style>
  <w:style w:type="paragraph" w:styleId="1">
    <w:name w:val="heading 1"/>
    <w:basedOn w:val="a"/>
    <w:link w:val="10"/>
    <w:uiPriority w:val="9"/>
    <w:qFormat/>
    <w:rsid w:val="00006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6A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A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6A84"/>
    <w:rPr>
      <w:rFonts w:ascii="Times New Roman" w:eastAsia="Times New Roman" w:hAnsi="Times New Roman" w:cs="Times New Roman"/>
      <w:b/>
      <w:bCs/>
      <w:sz w:val="36"/>
      <w:szCs w:val="36"/>
      <w:lang w:eastAsia="ru-RU"/>
    </w:rPr>
  </w:style>
  <w:style w:type="paragraph" w:customStyle="1" w:styleId="ncsc1460">
    <w:name w:val="ncsc1460"/>
    <w:basedOn w:val="a"/>
    <w:rsid w:val="0000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csc1400">
    <w:name w:val="ncsc1400"/>
    <w:basedOn w:val="a"/>
    <w:rsid w:val="0000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6A84"/>
    <w:rPr>
      <w:color w:val="0000FF"/>
      <w:u w:val="single"/>
    </w:rPr>
  </w:style>
  <w:style w:type="paragraph" w:customStyle="1" w:styleId="ncsc1206">
    <w:name w:val="ncsc1206"/>
    <w:basedOn w:val="a"/>
    <w:rsid w:val="0000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csc12660">
    <w:name w:val="ncsc12660"/>
    <w:basedOn w:val="a"/>
    <w:rsid w:val="00006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71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2/1/4293834/4293834138.htm" TargetMode="External"/><Relationship Id="rId13" Type="http://schemas.openxmlformats.org/officeDocument/2006/relationships/hyperlink" Target="https://docplan.ru/Data2/1/4293834/4293834138.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plan.ru/Data2/1/4293834/4293834138.htm" TargetMode="External"/><Relationship Id="rId12" Type="http://schemas.openxmlformats.org/officeDocument/2006/relationships/hyperlink" Target="https://docplan.ru/Data2/1/4293834/4293834138.htm" TargetMode="External"/><Relationship Id="rId17" Type="http://schemas.openxmlformats.org/officeDocument/2006/relationships/hyperlink" Target="https://docplan.ru/Data2/1/4293834/4293834138.htm" TargetMode="External"/><Relationship Id="rId2" Type="http://schemas.openxmlformats.org/officeDocument/2006/relationships/settings" Target="settings.xml"/><Relationship Id="rId16" Type="http://schemas.openxmlformats.org/officeDocument/2006/relationships/hyperlink" Target="https://docplan.ru/Data2/1/4293834/4293834138.htm" TargetMode="External"/><Relationship Id="rId1" Type="http://schemas.openxmlformats.org/officeDocument/2006/relationships/styles" Target="styles.xml"/><Relationship Id="rId6" Type="http://schemas.openxmlformats.org/officeDocument/2006/relationships/hyperlink" Target="https://docplan.ru/Data2/1/4293834/4293834138.htm" TargetMode="External"/><Relationship Id="rId11" Type="http://schemas.openxmlformats.org/officeDocument/2006/relationships/hyperlink" Target="https://docplan.ru/Data2/1/4293834/4293834138.htm" TargetMode="External"/><Relationship Id="rId5" Type="http://schemas.openxmlformats.org/officeDocument/2006/relationships/hyperlink" Target="https://docplan.ru/Data2/1/4293834/4293834138.htm" TargetMode="External"/><Relationship Id="rId15" Type="http://schemas.openxmlformats.org/officeDocument/2006/relationships/hyperlink" Target="https://docplan.ru/Data2/1/4293834/4293834138.htm" TargetMode="External"/><Relationship Id="rId10" Type="http://schemas.openxmlformats.org/officeDocument/2006/relationships/hyperlink" Target="https://docplan.ru/Data2/1/4293834/4293834138.htm" TargetMode="External"/><Relationship Id="rId19" Type="http://schemas.openxmlformats.org/officeDocument/2006/relationships/theme" Target="theme/theme1.xml"/><Relationship Id="rId4" Type="http://schemas.openxmlformats.org/officeDocument/2006/relationships/hyperlink" Target="https://docplan.ru/Data2/1/4294846/4294846357.htm" TargetMode="External"/><Relationship Id="rId9" Type="http://schemas.openxmlformats.org/officeDocument/2006/relationships/hyperlink" Target="https://docplan.ru/Data2/1/4293834/4293834138.htm" TargetMode="External"/><Relationship Id="rId14" Type="http://schemas.openxmlformats.org/officeDocument/2006/relationships/hyperlink" Target="https://docplan.ru/Data2/1/4293834/429383413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7097</Words>
  <Characters>40456</Characters>
  <Application>Microsoft Office Word</Application>
  <DocSecurity>0</DocSecurity>
  <Lines>337</Lines>
  <Paragraphs>94</Paragraphs>
  <ScaleCrop>false</ScaleCrop>
  <Company>Администрация мр</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 служба</dc:creator>
  <cp:keywords/>
  <dc:description/>
  <cp:lastModifiedBy>ЕДД служба</cp:lastModifiedBy>
  <cp:revision>2</cp:revision>
  <dcterms:created xsi:type="dcterms:W3CDTF">2020-05-16T12:56:00Z</dcterms:created>
  <dcterms:modified xsi:type="dcterms:W3CDTF">2020-05-16T12:57:00Z</dcterms:modified>
</cp:coreProperties>
</file>